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954E" w14:textId="77777777" w:rsidR="00443274" w:rsidRPr="00C84C79" w:rsidRDefault="00443274" w:rsidP="00C84C79">
      <w:pPr>
        <w:jc w:val="both"/>
        <w:rPr>
          <w:rFonts w:ascii="Times New Roman" w:hAnsi="Times New Roman" w:cs="Times New Roman"/>
        </w:rPr>
      </w:pPr>
    </w:p>
    <w:p w14:paraId="21A48A7D" w14:textId="4CC2D441" w:rsidR="00CE1DFC" w:rsidRPr="00C84C79" w:rsidRDefault="00CE1DFC" w:rsidP="00C84C79">
      <w:pPr>
        <w:jc w:val="both"/>
        <w:rPr>
          <w:rFonts w:ascii="Times New Roman" w:eastAsia="Times New Roman" w:hAnsi="Times New Roman" w:cs="Times New Roman"/>
        </w:rPr>
      </w:pPr>
      <w:r w:rsidRPr="00C84C79">
        <w:rPr>
          <w:rFonts w:ascii="Times New Roman" w:eastAsia="Times New Roman" w:hAnsi="Times New Roman" w:cs="Times New Roman"/>
        </w:rPr>
        <w:t>Rahandusministeerium</w:t>
      </w:r>
      <w:r w:rsidR="006E6A0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 w:rsidR="006E6A09" w:rsidRPr="00C84C79">
        <w:rPr>
          <w:rFonts w:ascii="Times New Roman" w:eastAsia="Times New Roman" w:hAnsi="Times New Roman" w:cs="Times New Roman"/>
        </w:rPr>
        <w:t xml:space="preserve"> 03 12 2025- nr 53</w:t>
      </w:r>
    </w:p>
    <w:p w14:paraId="4061B048" w14:textId="77777777" w:rsidR="00CE1DFC" w:rsidRPr="00C84C79" w:rsidRDefault="00CE1DFC" w:rsidP="00C84C79">
      <w:pPr>
        <w:jc w:val="both"/>
        <w:rPr>
          <w:rFonts w:ascii="Times New Roman" w:eastAsia="Times New Roman" w:hAnsi="Times New Roman" w:cs="Times New Roman"/>
        </w:rPr>
      </w:pPr>
      <w:r w:rsidRPr="00C84C79">
        <w:rPr>
          <w:rFonts w:ascii="Times New Roman" w:eastAsia="Times New Roman" w:hAnsi="Times New Roman" w:cs="Times New Roman"/>
        </w:rPr>
        <w:t>Kliimaministeerium</w:t>
      </w:r>
    </w:p>
    <w:p w14:paraId="7EB48FF2" w14:textId="77777777" w:rsidR="00CE1DFC" w:rsidRPr="00C84C79" w:rsidRDefault="00CE1DFC" w:rsidP="00C84C79">
      <w:pPr>
        <w:jc w:val="both"/>
        <w:rPr>
          <w:rFonts w:ascii="Times New Roman" w:eastAsia="Times New Roman" w:hAnsi="Times New Roman" w:cs="Times New Roman"/>
        </w:rPr>
      </w:pPr>
      <w:r w:rsidRPr="00C84C79">
        <w:rPr>
          <w:rFonts w:ascii="Times New Roman" w:eastAsia="Times New Roman" w:hAnsi="Times New Roman" w:cs="Times New Roman"/>
        </w:rPr>
        <w:t>info@kliimaministeerium.ee</w:t>
      </w:r>
    </w:p>
    <w:p w14:paraId="7003364A" w14:textId="3ABB673E" w:rsidR="00CE1DFC" w:rsidRPr="00C84C79" w:rsidRDefault="00CE1DFC" w:rsidP="00C84C79">
      <w:pPr>
        <w:jc w:val="both"/>
        <w:rPr>
          <w:rFonts w:ascii="Times New Roman" w:eastAsia="Times New Roman" w:hAnsi="Times New Roman" w:cs="Times New Roman"/>
        </w:rPr>
      </w:pPr>
      <w:r w:rsidRPr="00C84C79">
        <w:rPr>
          <w:rFonts w:ascii="Times New Roman" w:eastAsia="Times New Roman" w:hAnsi="Times New Roman" w:cs="Times New Roman"/>
        </w:rPr>
        <w:t>info@</w:t>
      </w:r>
      <w:r w:rsidR="00466581">
        <w:rPr>
          <w:rFonts w:ascii="Times New Roman" w:eastAsia="Times New Roman" w:hAnsi="Times New Roman" w:cs="Times New Roman"/>
        </w:rPr>
        <w:t>fin.ee</w:t>
      </w:r>
    </w:p>
    <w:p w14:paraId="4646ACFE" w14:textId="77777777" w:rsidR="00CE1DFC" w:rsidRPr="00C84C79" w:rsidRDefault="00CE1DFC" w:rsidP="00C84C79">
      <w:pPr>
        <w:jc w:val="both"/>
        <w:rPr>
          <w:rFonts w:ascii="Times New Roman" w:eastAsia="Times New Roman" w:hAnsi="Times New Roman" w:cs="Times New Roman"/>
        </w:rPr>
      </w:pPr>
    </w:p>
    <w:p w14:paraId="20676CB5" w14:textId="77777777" w:rsidR="00CE1DFC" w:rsidRPr="00C84C79" w:rsidRDefault="00CE1DFC" w:rsidP="00C84C79">
      <w:pPr>
        <w:jc w:val="both"/>
        <w:rPr>
          <w:rFonts w:ascii="Times New Roman" w:eastAsia="Times New Roman" w:hAnsi="Times New Roman" w:cs="Times New Roman"/>
        </w:rPr>
      </w:pPr>
    </w:p>
    <w:p w14:paraId="3AC22CD4" w14:textId="77777777" w:rsidR="00CE1DFC" w:rsidRPr="00C84C79" w:rsidRDefault="00CE1DFC" w:rsidP="00C84C79">
      <w:pPr>
        <w:jc w:val="both"/>
        <w:rPr>
          <w:rFonts w:ascii="Times New Roman" w:eastAsia="Times New Roman" w:hAnsi="Times New Roman" w:cs="Times New Roman"/>
        </w:rPr>
      </w:pPr>
    </w:p>
    <w:p w14:paraId="463E8906" w14:textId="77777777" w:rsidR="00CE1DFC" w:rsidRPr="00C84C79" w:rsidRDefault="00CE1DFC" w:rsidP="00C84C79">
      <w:pPr>
        <w:jc w:val="both"/>
        <w:rPr>
          <w:rFonts w:ascii="Times New Roman" w:eastAsia="Times New Roman" w:hAnsi="Times New Roman" w:cs="Times New Roman"/>
        </w:rPr>
      </w:pPr>
    </w:p>
    <w:p w14:paraId="003E5FD9" w14:textId="2A1F03DF" w:rsidR="00CE1DFC" w:rsidRPr="00646806" w:rsidRDefault="00CE1DFC" w:rsidP="00C84C79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646806">
        <w:rPr>
          <w:rFonts w:ascii="Times New Roman" w:eastAsia="Times New Roman" w:hAnsi="Times New Roman" w:cs="Times New Roman"/>
          <w:b/>
          <w:bCs/>
        </w:rPr>
        <w:t>Asi: KOV suurte hoonete energiatõhusaks rekonstrueerimiseks antava toetuse kasutamise tingimused ja kord</w:t>
      </w:r>
    </w:p>
    <w:p w14:paraId="49DF8792" w14:textId="553C99CA" w:rsidR="00CE1DFC" w:rsidRPr="00646806" w:rsidRDefault="00CE1DFC" w:rsidP="00C84C79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646806">
        <w:rPr>
          <w:rFonts w:ascii="Times New Roman" w:eastAsia="Times New Roman" w:hAnsi="Times New Roman" w:cs="Times New Roman"/>
          <w:b/>
          <w:bCs/>
        </w:rPr>
        <w:tab/>
      </w:r>
      <w:r w:rsidRPr="00646806">
        <w:rPr>
          <w:rFonts w:ascii="Times New Roman" w:eastAsia="Times New Roman" w:hAnsi="Times New Roman" w:cs="Times New Roman"/>
          <w:b/>
          <w:bCs/>
        </w:rPr>
        <w:tab/>
      </w:r>
      <w:r w:rsidRPr="00646806">
        <w:rPr>
          <w:rFonts w:ascii="Times New Roman" w:eastAsia="Times New Roman" w:hAnsi="Times New Roman" w:cs="Times New Roman"/>
          <w:b/>
          <w:bCs/>
        </w:rPr>
        <w:tab/>
      </w:r>
      <w:r w:rsidRPr="00646806">
        <w:rPr>
          <w:rFonts w:ascii="Times New Roman" w:eastAsia="Times New Roman" w:hAnsi="Times New Roman" w:cs="Times New Roman"/>
          <w:b/>
          <w:bCs/>
        </w:rPr>
        <w:tab/>
      </w:r>
      <w:r w:rsidRPr="00646806">
        <w:rPr>
          <w:rFonts w:ascii="Times New Roman" w:eastAsia="Times New Roman" w:hAnsi="Times New Roman" w:cs="Times New Roman"/>
          <w:b/>
          <w:bCs/>
        </w:rPr>
        <w:tab/>
      </w:r>
      <w:r w:rsidRPr="00646806">
        <w:rPr>
          <w:rFonts w:ascii="Times New Roman" w:eastAsia="Times New Roman" w:hAnsi="Times New Roman" w:cs="Times New Roman"/>
          <w:b/>
          <w:bCs/>
        </w:rPr>
        <w:tab/>
      </w:r>
      <w:r w:rsidRPr="00646806">
        <w:rPr>
          <w:rFonts w:ascii="Times New Roman" w:eastAsia="Times New Roman" w:hAnsi="Times New Roman" w:cs="Times New Roman"/>
          <w:b/>
          <w:bCs/>
        </w:rPr>
        <w:tab/>
      </w:r>
      <w:r w:rsidRPr="00646806">
        <w:rPr>
          <w:rFonts w:ascii="Times New Roman" w:eastAsia="Times New Roman" w:hAnsi="Times New Roman" w:cs="Times New Roman"/>
          <w:b/>
          <w:bCs/>
        </w:rPr>
        <w:tab/>
      </w:r>
      <w:r w:rsidRPr="00646806">
        <w:rPr>
          <w:rFonts w:ascii="Times New Roman" w:eastAsia="Times New Roman" w:hAnsi="Times New Roman" w:cs="Times New Roman"/>
          <w:b/>
          <w:bCs/>
        </w:rPr>
        <w:tab/>
      </w:r>
      <w:r w:rsidRPr="00646806">
        <w:rPr>
          <w:rFonts w:ascii="Times New Roman" w:eastAsia="Times New Roman" w:hAnsi="Times New Roman" w:cs="Times New Roman"/>
          <w:b/>
          <w:bCs/>
        </w:rPr>
        <w:tab/>
      </w:r>
    </w:p>
    <w:p w14:paraId="1F60C37C" w14:textId="77777777" w:rsidR="00CE1DFC" w:rsidRPr="00C84C79" w:rsidRDefault="00CE1DFC" w:rsidP="00C84C79">
      <w:pPr>
        <w:jc w:val="both"/>
        <w:rPr>
          <w:rFonts w:ascii="Times New Roman" w:eastAsia="Times New Roman" w:hAnsi="Times New Roman" w:cs="Times New Roman"/>
        </w:rPr>
      </w:pPr>
    </w:p>
    <w:p w14:paraId="5E381E8C" w14:textId="5C5C9487" w:rsidR="00CE1DFC" w:rsidRPr="00C84C79" w:rsidRDefault="00CE1DFC" w:rsidP="00C84C79">
      <w:pPr>
        <w:jc w:val="both"/>
        <w:rPr>
          <w:rFonts w:ascii="Times New Roman" w:hAnsi="Times New Roman" w:cs="Times New Roman"/>
        </w:rPr>
      </w:pPr>
      <w:r w:rsidRPr="00C84C79">
        <w:rPr>
          <w:rFonts w:ascii="Times New Roman" w:hAnsi="Times New Roman" w:cs="Times New Roman"/>
        </w:rPr>
        <w:t>Regionaal- ja põllumajandusminister on esitanud teile kooskõlastamiseks ning arvamuse andmiseks määruse eelnõu „Kohaliku omavalitsuse üksustele suurte hoonete energiatõhusaks rekonstrueerimiseks antava toetuse kasutamise tingimused ja kord“</w:t>
      </w:r>
      <w:r w:rsidR="00D00F5B">
        <w:rPr>
          <w:rFonts w:ascii="Times New Roman" w:hAnsi="Times New Roman" w:cs="Times New Roman"/>
        </w:rPr>
        <w:t>.</w:t>
      </w:r>
    </w:p>
    <w:p w14:paraId="29F8CB09" w14:textId="77777777" w:rsidR="00CE1DFC" w:rsidRPr="00C84C79" w:rsidRDefault="00CE1DFC" w:rsidP="00C84C79">
      <w:pPr>
        <w:jc w:val="both"/>
        <w:rPr>
          <w:rFonts w:ascii="Times New Roman" w:hAnsi="Times New Roman" w:cs="Times New Roman"/>
        </w:rPr>
      </w:pPr>
    </w:p>
    <w:p w14:paraId="4891DA82" w14:textId="78818C10" w:rsidR="00CE1DFC" w:rsidRPr="00C84C79" w:rsidRDefault="00793826" w:rsidP="00C84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Metsa ja Puidutööstuse Liit p</w:t>
      </w:r>
      <w:r w:rsidR="00CE1DFC" w:rsidRPr="00C84C79">
        <w:rPr>
          <w:rFonts w:ascii="Times New Roman" w:hAnsi="Times New Roman" w:cs="Times New Roman"/>
        </w:rPr>
        <w:t>alu</w:t>
      </w:r>
      <w:r>
        <w:rPr>
          <w:rFonts w:ascii="Times New Roman" w:hAnsi="Times New Roman" w:cs="Times New Roman"/>
        </w:rPr>
        <w:t xml:space="preserve">b teid </w:t>
      </w:r>
      <w:r w:rsidR="00CE1DFC" w:rsidRPr="00C84C79">
        <w:rPr>
          <w:rFonts w:ascii="Times New Roman" w:hAnsi="Times New Roman" w:cs="Times New Roman"/>
        </w:rPr>
        <w:t>oma arvamuste andmisel ja kooskõlastuste koostamisel väljendada  alljärgnevat:</w:t>
      </w:r>
    </w:p>
    <w:p w14:paraId="1E787695" w14:textId="77777777" w:rsidR="00CE1DFC" w:rsidRPr="00C84C79" w:rsidRDefault="00CE1DFC" w:rsidP="00C84C79">
      <w:pPr>
        <w:jc w:val="both"/>
        <w:rPr>
          <w:rFonts w:ascii="Times New Roman" w:eastAsia="Times New Roman" w:hAnsi="Times New Roman" w:cs="Times New Roman"/>
        </w:rPr>
      </w:pPr>
    </w:p>
    <w:p w14:paraId="0E6A054D" w14:textId="6F831DB2" w:rsidR="00CE1DFC" w:rsidRPr="00C84C79" w:rsidRDefault="00CE1DFC" w:rsidP="00C84C79">
      <w:pPr>
        <w:jc w:val="both"/>
        <w:rPr>
          <w:rFonts w:ascii="Times New Roman" w:eastAsia="Times New Roman" w:hAnsi="Times New Roman" w:cs="Times New Roman"/>
          <w:i/>
          <w:iCs/>
        </w:rPr>
      </w:pPr>
      <w:r w:rsidRPr="00C84C79">
        <w:rPr>
          <w:rFonts w:ascii="Times New Roman" w:eastAsia="Times New Roman" w:hAnsi="Times New Roman" w:cs="Times New Roman"/>
        </w:rPr>
        <w:t xml:space="preserve">Riigikogu majanduskomisjonis hetkel arutusel oleva ENMAK 2035 (energiamajanduse arengkava)  viienda versiooni kohaselt soovitatakse </w:t>
      </w:r>
      <w:r w:rsidRPr="00C84C79">
        <w:rPr>
          <w:rFonts w:ascii="Times New Roman" w:eastAsia="Times New Roman" w:hAnsi="Times New Roman" w:cs="Times New Roman"/>
          <w:i/>
          <w:iCs/>
        </w:rPr>
        <w:t xml:space="preserve">hoonete asjastunud energia ja CO2 sidumiseks </w:t>
      </w:r>
      <w:r w:rsidRPr="00C84C79">
        <w:rPr>
          <w:rFonts w:ascii="Times New Roman" w:hAnsi="Times New Roman" w:cs="Times New Roman"/>
          <w:i/>
          <w:iCs/>
        </w:rPr>
        <w:t>betoonkonstruktsioonide asemel kasutada puitu ja sellised protsessid jõustada riigihangete kaudu</w:t>
      </w:r>
      <w:r w:rsidR="00793826">
        <w:rPr>
          <w:rFonts w:ascii="Times New Roman" w:hAnsi="Times New Roman" w:cs="Times New Roman"/>
          <w:i/>
          <w:iCs/>
        </w:rPr>
        <w:t xml:space="preserve"> </w:t>
      </w:r>
      <w:r w:rsidRPr="00C84C79">
        <w:rPr>
          <w:rFonts w:ascii="Times New Roman" w:hAnsi="Times New Roman" w:cs="Times New Roman"/>
        </w:rPr>
        <w:t>(vt lk 45)</w:t>
      </w:r>
      <w:r w:rsidR="00793826">
        <w:rPr>
          <w:rFonts w:ascii="Times New Roman" w:hAnsi="Times New Roman" w:cs="Times New Roman"/>
        </w:rPr>
        <w:t>.</w:t>
      </w:r>
    </w:p>
    <w:p w14:paraId="145A2647" w14:textId="77777777" w:rsidR="00CE1DFC" w:rsidRPr="00C84C79" w:rsidRDefault="00CE1DFC" w:rsidP="00C84C79">
      <w:pPr>
        <w:jc w:val="both"/>
        <w:rPr>
          <w:rFonts w:ascii="Times New Roman" w:hAnsi="Times New Roman" w:cs="Times New Roman"/>
        </w:rPr>
      </w:pPr>
    </w:p>
    <w:p w14:paraId="4F795566" w14:textId="69595843" w:rsidR="00CE1DFC" w:rsidRDefault="001D54AE" w:rsidP="00C84C79">
      <w:pPr>
        <w:jc w:val="both"/>
        <w:rPr>
          <w:rFonts w:ascii="Times New Roman" w:eastAsia="Times New Roman" w:hAnsi="Times New Roman" w:cs="Times New Roman"/>
        </w:rPr>
      </w:pPr>
      <w:r w:rsidRPr="001D54AE">
        <w:rPr>
          <w:rFonts w:ascii="Times New Roman" w:eastAsia="Times New Roman" w:hAnsi="Times New Roman" w:cs="Times New Roman"/>
        </w:rPr>
        <w:t xml:space="preserve">Eeltoodust lähtuvalt tuleks kaaluda, et toetuse abil rekonstrueeritavate suurte hoonete kandekonstruktsioonid oleksid rajatud puidust või asendataks rekonstrueerimise käigus olemasolevad betoonkonstruktsioonid </w:t>
      </w:r>
      <w:r w:rsidR="00793826">
        <w:rPr>
          <w:rFonts w:ascii="Times New Roman" w:eastAsia="Times New Roman" w:hAnsi="Times New Roman" w:cs="Times New Roman"/>
        </w:rPr>
        <w:t xml:space="preserve">võimalusel </w:t>
      </w:r>
      <w:r w:rsidRPr="001D54AE">
        <w:rPr>
          <w:rFonts w:ascii="Times New Roman" w:eastAsia="Times New Roman" w:hAnsi="Times New Roman" w:cs="Times New Roman"/>
        </w:rPr>
        <w:t>puidupõhiste lahendustega.</w:t>
      </w:r>
    </w:p>
    <w:p w14:paraId="0555E6EE" w14:textId="77777777" w:rsidR="00CE1DFC" w:rsidRDefault="00CE1DFC" w:rsidP="00C84C79">
      <w:pPr>
        <w:jc w:val="both"/>
        <w:rPr>
          <w:rFonts w:ascii="Times New Roman" w:hAnsi="Times New Roman" w:cs="Times New Roman"/>
        </w:rPr>
      </w:pPr>
    </w:p>
    <w:p w14:paraId="04A3A254" w14:textId="3F7DA61D" w:rsidR="001D54AE" w:rsidRDefault="001D54AE" w:rsidP="001D54A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Ühtlasi </w:t>
      </w:r>
      <w:r w:rsidRPr="001D54AE">
        <w:rPr>
          <w:rFonts w:ascii="Times New Roman" w:hAnsi="Times New Roman" w:cs="Times New Roman"/>
        </w:rPr>
        <w:t xml:space="preserve">oleks asjakohane arvamuses käsitleda seisukohta, et olukorras, kus vana suure hoone rekonstrueerimine ning selle järgne ülalpidamine osutuvad ebamõistlikult kulukaks, </w:t>
      </w:r>
      <w:r w:rsidRPr="00C84C79">
        <w:rPr>
          <w:rFonts w:ascii="Times New Roman" w:eastAsia="Times New Roman" w:hAnsi="Times New Roman" w:cs="Times New Roman"/>
        </w:rPr>
        <w:t>tule</w:t>
      </w:r>
      <w:r>
        <w:rPr>
          <w:rFonts w:ascii="Times New Roman" w:eastAsia="Times New Roman" w:hAnsi="Times New Roman" w:cs="Times New Roman"/>
        </w:rPr>
        <w:t xml:space="preserve">ks </w:t>
      </w:r>
      <w:r w:rsidRPr="00C84C79">
        <w:rPr>
          <w:rFonts w:ascii="Times New Roman" w:eastAsia="Times New Roman" w:hAnsi="Times New Roman" w:cs="Times New Roman"/>
        </w:rPr>
        <w:t>kaaluda vana hoone rekonstrueerimise  asemel uue hoone ehitamist.</w:t>
      </w:r>
    </w:p>
    <w:p w14:paraId="74AB382A" w14:textId="77777777" w:rsidR="001D54AE" w:rsidRPr="00C84C79" w:rsidRDefault="001D54AE" w:rsidP="001D54AE">
      <w:pPr>
        <w:jc w:val="both"/>
        <w:rPr>
          <w:rFonts w:ascii="Times New Roman" w:eastAsia="Times New Roman" w:hAnsi="Times New Roman" w:cs="Times New Roman"/>
        </w:rPr>
      </w:pPr>
    </w:p>
    <w:p w14:paraId="4B88E5CB" w14:textId="14972CD6" w:rsidR="00CE1DFC" w:rsidRPr="00C84C79" w:rsidRDefault="00CE1DFC" w:rsidP="00C84C79">
      <w:pPr>
        <w:jc w:val="both"/>
        <w:rPr>
          <w:rFonts w:ascii="Times New Roman" w:hAnsi="Times New Roman" w:cs="Times New Roman"/>
        </w:rPr>
      </w:pPr>
    </w:p>
    <w:p w14:paraId="5DE47276" w14:textId="77777777" w:rsidR="00CE1DFC" w:rsidRDefault="00CE1DFC" w:rsidP="00C84C79">
      <w:pPr>
        <w:jc w:val="both"/>
        <w:rPr>
          <w:rFonts w:ascii="Times New Roman" w:hAnsi="Times New Roman" w:cs="Times New Roman"/>
        </w:rPr>
      </w:pPr>
      <w:r w:rsidRPr="00C84C79">
        <w:rPr>
          <w:rFonts w:ascii="Times New Roman" w:hAnsi="Times New Roman" w:cs="Times New Roman"/>
        </w:rPr>
        <w:t>Austusega</w:t>
      </w:r>
    </w:p>
    <w:p w14:paraId="5B11227E" w14:textId="77777777" w:rsidR="00A220D8" w:rsidRPr="00C84C79" w:rsidRDefault="00A220D8" w:rsidP="00C84C79">
      <w:pPr>
        <w:jc w:val="both"/>
        <w:rPr>
          <w:rFonts w:ascii="Times New Roman" w:hAnsi="Times New Roman" w:cs="Times New Roman"/>
        </w:rPr>
      </w:pPr>
    </w:p>
    <w:p w14:paraId="78002AB3" w14:textId="77777777" w:rsidR="00A220D8" w:rsidRPr="00BE7F57" w:rsidRDefault="00A220D8" w:rsidP="00A220D8">
      <w:pPr>
        <w:spacing w:line="276" w:lineRule="auto"/>
        <w:jc w:val="both"/>
        <w:rPr>
          <w:rFonts w:ascii="Times New Roman" w:hAnsi="Times New Roman" w:cs="Times New Roman"/>
        </w:rPr>
      </w:pPr>
      <w:r w:rsidRPr="00BE7F57">
        <w:rPr>
          <w:rFonts w:ascii="Times New Roman" w:hAnsi="Times New Roman" w:cs="Times New Roman"/>
        </w:rPr>
        <w:t>Jaan Lindmäe</w:t>
      </w:r>
    </w:p>
    <w:p w14:paraId="39731C46" w14:textId="77777777" w:rsidR="00A220D8" w:rsidRPr="00BE7F57" w:rsidRDefault="00A220D8" w:rsidP="00A220D8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E7F57">
        <w:rPr>
          <w:rFonts w:ascii="Times New Roman" w:hAnsi="Times New Roman" w:cs="Times New Roman"/>
        </w:rPr>
        <w:t>EMPLi</w:t>
      </w:r>
      <w:proofErr w:type="spellEnd"/>
      <w:r w:rsidRPr="00BE7F57">
        <w:rPr>
          <w:rFonts w:ascii="Times New Roman" w:hAnsi="Times New Roman" w:cs="Times New Roman"/>
        </w:rPr>
        <w:t xml:space="preserve"> </w:t>
      </w:r>
    </w:p>
    <w:p w14:paraId="10107E07" w14:textId="77777777" w:rsidR="00A220D8" w:rsidRPr="00BE7F57" w:rsidRDefault="00A220D8" w:rsidP="00A220D8">
      <w:pPr>
        <w:spacing w:line="276" w:lineRule="auto"/>
        <w:jc w:val="both"/>
        <w:rPr>
          <w:rFonts w:ascii="Times New Roman" w:hAnsi="Times New Roman" w:cs="Times New Roman"/>
        </w:rPr>
      </w:pPr>
      <w:r w:rsidRPr="00BE7F57">
        <w:rPr>
          <w:rFonts w:ascii="Times New Roman" w:hAnsi="Times New Roman" w:cs="Times New Roman"/>
        </w:rPr>
        <w:t>Õigusloome teemajuht</w:t>
      </w:r>
    </w:p>
    <w:p w14:paraId="43BC539B" w14:textId="447CCD2A" w:rsidR="00F23043" w:rsidRPr="00C84C79" w:rsidRDefault="00F23043" w:rsidP="00C84C79">
      <w:pPr>
        <w:jc w:val="both"/>
        <w:rPr>
          <w:rFonts w:ascii="Times New Roman" w:hAnsi="Times New Roman" w:cs="Times New Roman"/>
        </w:rPr>
      </w:pPr>
    </w:p>
    <w:sectPr w:rsidR="00F23043" w:rsidRPr="00C84C79" w:rsidSect="005E639C">
      <w:headerReference w:type="default" r:id="rId10"/>
      <w:footerReference w:type="default" r:id="rId11"/>
      <w:pgSz w:w="11906" w:h="16838"/>
      <w:pgMar w:top="2268" w:right="1276" w:bottom="198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54A7" w14:textId="77777777" w:rsidR="00535025" w:rsidRDefault="00535025" w:rsidP="00806E62">
      <w:pPr>
        <w:spacing w:line="240" w:lineRule="auto"/>
      </w:pPr>
      <w:r>
        <w:separator/>
      </w:r>
    </w:p>
  </w:endnote>
  <w:endnote w:type="continuationSeparator" w:id="0">
    <w:p w14:paraId="6D1F5533" w14:textId="77777777" w:rsidR="00535025" w:rsidRDefault="00535025" w:rsidP="00806E62">
      <w:pPr>
        <w:spacing w:line="240" w:lineRule="auto"/>
      </w:pPr>
      <w:r>
        <w:continuationSeparator/>
      </w:r>
    </w:p>
  </w:endnote>
  <w:endnote w:type="continuationNotice" w:id="1">
    <w:p w14:paraId="3B83924E" w14:textId="77777777" w:rsidR="00535025" w:rsidRDefault="005350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 ExtraLight">
    <w:charset w:val="BA"/>
    <w:family w:val="auto"/>
    <w:pitch w:val="variable"/>
    <w:sig w:usb0="A00000EF" w:usb1="4000205B" w:usb2="00000000" w:usb3="00000000" w:csb0="00000093" w:csb1="00000000"/>
    <w:embedRegular r:id="rId1" w:fontKey="{72742DD0-6570-49CD-BB83-E425B450A3D6}"/>
    <w:embedItalic r:id="rId2" w:fontKey="{4CC48BFB-BFAB-4DA9-99D9-51FFF91C5F6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946A" w14:textId="76934BD7" w:rsidR="00D557B4" w:rsidRPr="00EC7BF1" w:rsidRDefault="00EC7BF1" w:rsidP="00EC7BF1">
    <w:pPr>
      <w:pStyle w:val="Jalus"/>
      <w:rPr>
        <w:lang w:val="en-US"/>
      </w:rPr>
    </w:pPr>
    <w:r w:rsidRPr="00EC7BF1">
      <w:rPr>
        <w:lang w:val="en-US"/>
      </w:rPr>
      <w:t>Eesti Metsa- ja Puidutööstuse Liit</w:t>
    </w:r>
    <w:r>
      <w:rPr>
        <w:lang w:val="en-US"/>
      </w:rPr>
      <w:t xml:space="preserve"> | </w:t>
    </w:r>
    <w:proofErr w:type="spellStart"/>
    <w:r w:rsidRPr="00EC7BF1">
      <w:rPr>
        <w:lang w:val="en-US"/>
      </w:rPr>
      <w:t>Toompuiestee</w:t>
    </w:r>
    <w:proofErr w:type="spellEnd"/>
    <w:r w:rsidRPr="00EC7BF1">
      <w:rPr>
        <w:lang w:val="en-US"/>
      </w:rPr>
      <w:t xml:space="preserve"> 24</w:t>
    </w:r>
    <w:r>
      <w:rPr>
        <w:lang w:val="en-US"/>
      </w:rPr>
      <w:t xml:space="preserve">, </w:t>
    </w:r>
    <w:r w:rsidRPr="00EC7BF1">
      <w:rPr>
        <w:lang w:val="en-US"/>
      </w:rPr>
      <w:t>10419 Tallinn</w:t>
    </w:r>
    <w:r w:rsidR="009D487A">
      <w:rPr>
        <w:lang w:val="en-US"/>
      </w:rPr>
      <w:t xml:space="preserve"> | +372 </w:t>
    </w:r>
    <w:r w:rsidR="009D487A" w:rsidRPr="009D487A">
      <w:rPr>
        <w:lang w:val="en-US"/>
      </w:rPr>
      <w:t>656 7643</w:t>
    </w:r>
    <w:r w:rsidR="009D487A">
      <w:rPr>
        <w:lang w:val="en-US"/>
      </w:rPr>
      <w:t xml:space="preserve"> | </w:t>
    </w:r>
    <w:hyperlink r:id="rId1" w:history="1">
      <w:r w:rsidR="009D487A" w:rsidRPr="009D487A">
        <w:rPr>
          <w:rStyle w:val="Hperlink"/>
          <w:color w:val="auto"/>
          <w:u w:val="none"/>
          <w:lang w:val="en-US"/>
        </w:rPr>
        <w:t>info@empl.ee</w:t>
      </w:r>
    </w:hyperlink>
    <w:r w:rsidR="009D487A">
      <w:rPr>
        <w:lang w:val="en-US"/>
      </w:rPr>
      <w:t xml:space="preserve"> | </w:t>
    </w:r>
    <w:hyperlink r:id="rId2" w:history="1">
      <w:r w:rsidR="001C23AD" w:rsidRPr="006249F7">
        <w:rPr>
          <w:rStyle w:val="Hperlink"/>
          <w:lang w:val="en-US"/>
        </w:rPr>
        <w:t>www.empl.ee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391C" w14:textId="77777777" w:rsidR="00535025" w:rsidRDefault="00535025" w:rsidP="00806E62">
      <w:pPr>
        <w:spacing w:line="240" w:lineRule="auto"/>
      </w:pPr>
      <w:r>
        <w:separator/>
      </w:r>
    </w:p>
  </w:footnote>
  <w:footnote w:type="continuationSeparator" w:id="0">
    <w:p w14:paraId="62438624" w14:textId="77777777" w:rsidR="00535025" w:rsidRDefault="00535025" w:rsidP="00806E62">
      <w:pPr>
        <w:spacing w:line="240" w:lineRule="auto"/>
      </w:pPr>
      <w:r>
        <w:continuationSeparator/>
      </w:r>
    </w:p>
  </w:footnote>
  <w:footnote w:type="continuationNotice" w:id="1">
    <w:p w14:paraId="23A5C623" w14:textId="77777777" w:rsidR="00535025" w:rsidRDefault="005350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E2A7" w14:textId="42AFD95D" w:rsidR="00806E62" w:rsidRDefault="00932EA8">
    <w:pPr>
      <w:pStyle w:val="Pis"/>
    </w:pPr>
    <w:r w:rsidRPr="00932EA8">
      <w:rPr>
        <w:noProof/>
      </w:rPr>
      <w:drawing>
        <wp:anchor distT="0" distB="0" distL="114300" distR="114300" simplePos="0" relativeHeight="251658240" behindDoc="1" locked="0" layoutInCell="1" allowOverlap="1" wp14:anchorId="243E5F63" wp14:editId="15F1D3EC">
          <wp:simplePos x="0" y="0"/>
          <wp:positionH relativeFrom="page">
            <wp:posOffset>2655651</wp:posOffset>
          </wp:positionH>
          <wp:positionV relativeFrom="page">
            <wp:posOffset>5193898</wp:posOffset>
          </wp:positionV>
          <wp:extent cx="4894891" cy="5499943"/>
          <wp:effectExtent l="0" t="0" r="1270" b="5715"/>
          <wp:wrapNone/>
          <wp:docPr id="139" name="Pictur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652" b="22150"/>
                  <a:stretch/>
                </pic:blipFill>
                <pic:spPr bwMode="auto">
                  <a:xfrm>
                    <a:off x="0" y="0"/>
                    <a:ext cx="4900071" cy="5505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7B4" w:rsidRPr="00D557B4">
      <w:rPr>
        <w:noProof/>
      </w:rPr>
      <w:drawing>
        <wp:anchor distT="0" distB="540385" distL="0" distR="5760720" simplePos="0" relativeHeight="251658241" behindDoc="1" locked="0" layoutInCell="1" allowOverlap="1" wp14:anchorId="0D34F591" wp14:editId="57626FA6">
          <wp:simplePos x="0" y="0"/>
          <wp:positionH relativeFrom="page">
            <wp:posOffset>612775</wp:posOffset>
          </wp:positionH>
          <wp:positionV relativeFrom="page">
            <wp:posOffset>554355</wp:posOffset>
          </wp:positionV>
          <wp:extent cx="1890000" cy="921600"/>
          <wp:effectExtent l="0" t="0" r="0" b="0"/>
          <wp:wrapThrough wrapText="bothSides">
            <wp:wrapPolygon edited="0">
              <wp:start x="2613" y="3126"/>
              <wp:lineTo x="1089" y="11165"/>
              <wp:lineTo x="3484" y="16524"/>
              <wp:lineTo x="4137" y="17417"/>
              <wp:lineTo x="6315" y="17417"/>
              <wp:lineTo x="21339" y="14291"/>
              <wp:lineTo x="21339" y="12504"/>
              <wp:lineTo x="20250" y="11165"/>
              <wp:lineTo x="20685" y="6699"/>
              <wp:lineTo x="18944" y="5806"/>
              <wp:lineTo x="6315" y="3126"/>
              <wp:lineTo x="2613" y="3126"/>
            </wp:wrapPolygon>
          </wp:wrapThrough>
          <wp:docPr id="140" name="Picture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B4D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D01B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E6A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7E4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6E9A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929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463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300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8CD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620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E534F"/>
    <w:multiLevelType w:val="hybridMultilevel"/>
    <w:tmpl w:val="7EC854EA"/>
    <w:lvl w:ilvl="0" w:tplc="FD484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26E0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5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F6F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03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E9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6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0F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82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2D1598"/>
    <w:multiLevelType w:val="hybridMultilevel"/>
    <w:tmpl w:val="5E486D9A"/>
    <w:lvl w:ilvl="0" w:tplc="1B02A3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60C2A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9BE9D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D0E9E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A7280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9C4A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F4A3A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61CFD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A687B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E4F1AF1"/>
    <w:multiLevelType w:val="hybridMultilevel"/>
    <w:tmpl w:val="0D7EF46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44FE3"/>
    <w:multiLevelType w:val="hybridMultilevel"/>
    <w:tmpl w:val="214E0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64951AD"/>
    <w:multiLevelType w:val="hybridMultilevel"/>
    <w:tmpl w:val="5E8A61C2"/>
    <w:lvl w:ilvl="0" w:tplc="C6787B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FA2FDB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06E2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27206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14A59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73227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FACA0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7567D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22629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66E64782"/>
    <w:multiLevelType w:val="hybridMultilevel"/>
    <w:tmpl w:val="13AE7B26"/>
    <w:lvl w:ilvl="0" w:tplc="CC241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8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8B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A2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D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E2E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34E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EC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E2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E8702F8"/>
    <w:multiLevelType w:val="hybridMultilevel"/>
    <w:tmpl w:val="7FA421B2"/>
    <w:lvl w:ilvl="0" w:tplc="1B02A38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944761"/>
    <w:multiLevelType w:val="hybridMultilevel"/>
    <w:tmpl w:val="2B4C4868"/>
    <w:lvl w:ilvl="0" w:tplc="3F8095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49E4B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FAC22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E8E4D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427F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3EE7E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AA79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55C23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040FE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76C958F9"/>
    <w:multiLevelType w:val="hybridMultilevel"/>
    <w:tmpl w:val="BE4E5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18014">
    <w:abstractNumId w:val="9"/>
  </w:num>
  <w:num w:numId="2" w16cid:durableId="1529102726">
    <w:abstractNumId w:val="7"/>
  </w:num>
  <w:num w:numId="3" w16cid:durableId="74401198">
    <w:abstractNumId w:val="6"/>
  </w:num>
  <w:num w:numId="4" w16cid:durableId="317540243">
    <w:abstractNumId w:val="5"/>
  </w:num>
  <w:num w:numId="5" w16cid:durableId="978997168">
    <w:abstractNumId w:val="4"/>
  </w:num>
  <w:num w:numId="6" w16cid:durableId="283922365">
    <w:abstractNumId w:val="8"/>
  </w:num>
  <w:num w:numId="7" w16cid:durableId="1305770976">
    <w:abstractNumId w:val="3"/>
  </w:num>
  <w:num w:numId="8" w16cid:durableId="784815824">
    <w:abstractNumId w:val="2"/>
  </w:num>
  <w:num w:numId="9" w16cid:durableId="852038410">
    <w:abstractNumId w:val="1"/>
  </w:num>
  <w:num w:numId="10" w16cid:durableId="1713916014">
    <w:abstractNumId w:val="0"/>
  </w:num>
  <w:num w:numId="11" w16cid:durableId="464397203">
    <w:abstractNumId w:val="13"/>
  </w:num>
  <w:num w:numId="12" w16cid:durableId="2032678491">
    <w:abstractNumId w:val="19"/>
  </w:num>
  <w:num w:numId="13" w16cid:durableId="1375230635">
    <w:abstractNumId w:val="11"/>
  </w:num>
  <w:num w:numId="14" w16cid:durableId="833029769">
    <w:abstractNumId w:val="15"/>
  </w:num>
  <w:num w:numId="15" w16cid:durableId="150565566">
    <w:abstractNumId w:val="16"/>
  </w:num>
  <w:num w:numId="16" w16cid:durableId="222302850">
    <w:abstractNumId w:val="10"/>
  </w:num>
  <w:num w:numId="17" w16cid:durableId="674265790">
    <w:abstractNumId w:val="17"/>
  </w:num>
  <w:num w:numId="18" w16cid:durableId="1598519680">
    <w:abstractNumId w:val="18"/>
  </w:num>
  <w:num w:numId="19" w16cid:durableId="1519735773">
    <w:abstractNumId w:val="14"/>
  </w:num>
  <w:num w:numId="20" w16cid:durableId="1461727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03"/>
    <w:rsid w:val="00006D69"/>
    <w:rsid w:val="00026765"/>
    <w:rsid w:val="000635A9"/>
    <w:rsid w:val="00073BAE"/>
    <w:rsid w:val="000B2E50"/>
    <w:rsid w:val="00171E76"/>
    <w:rsid w:val="001C23AD"/>
    <w:rsid w:val="001D54AE"/>
    <w:rsid w:val="001E1A63"/>
    <w:rsid w:val="002527FD"/>
    <w:rsid w:val="00264503"/>
    <w:rsid w:val="00282D03"/>
    <w:rsid w:val="002C6B79"/>
    <w:rsid w:val="003113F0"/>
    <w:rsid w:val="00331C14"/>
    <w:rsid w:val="003538BD"/>
    <w:rsid w:val="00370939"/>
    <w:rsid w:val="003967EE"/>
    <w:rsid w:val="003B72F9"/>
    <w:rsid w:val="003F7264"/>
    <w:rsid w:val="00426A19"/>
    <w:rsid w:val="00443274"/>
    <w:rsid w:val="00466581"/>
    <w:rsid w:val="00481F3A"/>
    <w:rsid w:val="004D2A6C"/>
    <w:rsid w:val="004E065A"/>
    <w:rsid w:val="00535025"/>
    <w:rsid w:val="00551364"/>
    <w:rsid w:val="00564053"/>
    <w:rsid w:val="005A1C1B"/>
    <w:rsid w:val="005E639C"/>
    <w:rsid w:val="005E71FA"/>
    <w:rsid w:val="00646806"/>
    <w:rsid w:val="006C46A2"/>
    <w:rsid w:val="006D53D5"/>
    <w:rsid w:val="006E6A09"/>
    <w:rsid w:val="0072704A"/>
    <w:rsid w:val="00732339"/>
    <w:rsid w:val="00760758"/>
    <w:rsid w:val="0077484F"/>
    <w:rsid w:val="00793826"/>
    <w:rsid w:val="0079754D"/>
    <w:rsid w:val="007D6A77"/>
    <w:rsid w:val="00806E62"/>
    <w:rsid w:val="0081376B"/>
    <w:rsid w:val="008231EE"/>
    <w:rsid w:val="00860D4B"/>
    <w:rsid w:val="00874D7F"/>
    <w:rsid w:val="008A3975"/>
    <w:rsid w:val="008F1F08"/>
    <w:rsid w:val="00913AC0"/>
    <w:rsid w:val="00932EA8"/>
    <w:rsid w:val="009C7A7C"/>
    <w:rsid w:val="009D487A"/>
    <w:rsid w:val="009F1930"/>
    <w:rsid w:val="00A01B4A"/>
    <w:rsid w:val="00A11F04"/>
    <w:rsid w:val="00A1354F"/>
    <w:rsid w:val="00A220D8"/>
    <w:rsid w:val="00A418F4"/>
    <w:rsid w:val="00A672C4"/>
    <w:rsid w:val="00A75435"/>
    <w:rsid w:val="00AC5354"/>
    <w:rsid w:val="00B56E68"/>
    <w:rsid w:val="00B56F99"/>
    <w:rsid w:val="00B82B4C"/>
    <w:rsid w:val="00C64319"/>
    <w:rsid w:val="00C84C79"/>
    <w:rsid w:val="00C97074"/>
    <w:rsid w:val="00CE1DFC"/>
    <w:rsid w:val="00D00F5B"/>
    <w:rsid w:val="00D557B4"/>
    <w:rsid w:val="00D86E15"/>
    <w:rsid w:val="00D93554"/>
    <w:rsid w:val="00DB29C6"/>
    <w:rsid w:val="00DF4274"/>
    <w:rsid w:val="00E11AC3"/>
    <w:rsid w:val="00E56C9B"/>
    <w:rsid w:val="00EA4FA3"/>
    <w:rsid w:val="00EC7BF1"/>
    <w:rsid w:val="00F23043"/>
    <w:rsid w:val="00F75DC5"/>
    <w:rsid w:val="00FA2865"/>
    <w:rsid w:val="00FA2921"/>
    <w:rsid w:val="00FA4E08"/>
    <w:rsid w:val="00FB6258"/>
    <w:rsid w:val="00FD3CF3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AF990"/>
  <w15:chartTrackingRefBased/>
  <w15:docId w15:val="{4E25CFE5-E304-4046-B4F8-310F4845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32EA8"/>
    <w:pPr>
      <w:spacing w:after="0" w:line="288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9C7A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D67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1E1A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2D67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D6A77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PisMrk">
    <w:name w:val="Päis Märk"/>
    <w:basedOn w:val="Liguvaikefont"/>
    <w:link w:val="Pis"/>
    <w:uiPriority w:val="99"/>
    <w:rsid w:val="007D6A77"/>
    <w:rPr>
      <w:sz w:val="18"/>
    </w:rPr>
  </w:style>
  <w:style w:type="paragraph" w:styleId="Jalus">
    <w:name w:val="footer"/>
    <w:basedOn w:val="Normaallaad"/>
    <w:link w:val="JalusMrk"/>
    <w:uiPriority w:val="99"/>
    <w:unhideWhenUsed/>
    <w:rsid w:val="00EC7BF1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JalusMrk">
    <w:name w:val="Jalus Märk"/>
    <w:basedOn w:val="Liguvaikefont"/>
    <w:link w:val="Jalus"/>
    <w:uiPriority w:val="99"/>
    <w:rsid w:val="00EC7BF1"/>
    <w:rPr>
      <w:sz w:val="16"/>
    </w:rPr>
  </w:style>
  <w:style w:type="paragraph" w:styleId="Snumipis">
    <w:name w:val="Message Header"/>
    <w:basedOn w:val="Normaallaad"/>
    <w:link w:val="SnumipisMrk"/>
    <w:uiPriority w:val="99"/>
    <w:unhideWhenUsed/>
    <w:rsid w:val="00932EA8"/>
    <w:pPr>
      <w:framePr w:wrap="notBeside" w:vAnchor="text" w:hAnchor="margin" w:y="1"/>
      <w:spacing w:line="264" w:lineRule="auto"/>
      <w:ind w:left="6067"/>
    </w:pPr>
    <w:rPr>
      <w:rFonts w:asciiTheme="majorHAnsi" w:eastAsiaTheme="majorEastAsia" w:hAnsiTheme="majorHAnsi" w:cstheme="majorBidi"/>
      <w:szCs w:val="24"/>
    </w:rPr>
  </w:style>
  <w:style w:type="character" w:customStyle="1" w:styleId="SnumipisMrk">
    <w:name w:val="Sõnumi päis Märk"/>
    <w:basedOn w:val="Liguvaikefont"/>
    <w:link w:val="Snumipis"/>
    <w:uiPriority w:val="99"/>
    <w:rsid w:val="00932EA8"/>
    <w:rPr>
      <w:rFonts w:asciiTheme="majorHAnsi" w:eastAsiaTheme="majorEastAsia" w:hAnsiTheme="majorHAnsi" w:cstheme="majorBidi"/>
      <w:szCs w:val="24"/>
    </w:rPr>
  </w:style>
  <w:style w:type="paragraph" w:styleId="Tervitus">
    <w:name w:val="Salutation"/>
    <w:basedOn w:val="Normaallaad"/>
    <w:next w:val="Normaallaad"/>
    <w:link w:val="TervitusMrk"/>
    <w:uiPriority w:val="99"/>
    <w:unhideWhenUsed/>
    <w:rsid w:val="00282D03"/>
  </w:style>
  <w:style w:type="character" w:customStyle="1" w:styleId="TervitusMrk">
    <w:name w:val="Tervitus Märk"/>
    <w:basedOn w:val="Liguvaikefont"/>
    <w:link w:val="Tervitus"/>
    <w:uiPriority w:val="99"/>
    <w:rsid w:val="00282D03"/>
  </w:style>
  <w:style w:type="paragraph" w:styleId="mbrikuaadress">
    <w:name w:val="envelope address"/>
    <w:basedOn w:val="Normaallaad"/>
    <w:uiPriority w:val="99"/>
    <w:unhideWhenUsed/>
    <w:rsid w:val="00282D03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Meilisignatuur">
    <w:name w:val="E-mail Signature"/>
    <w:basedOn w:val="Normaallaad"/>
    <w:link w:val="MeilisignatuurMrk"/>
    <w:uiPriority w:val="99"/>
    <w:unhideWhenUsed/>
    <w:rsid w:val="00282D03"/>
  </w:style>
  <w:style w:type="character" w:customStyle="1" w:styleId="MeilisignatuurMrk">
    <w:name w:val="Meilisignatuur Märk"/>
    <w:basedOn w:val="Liguvaikefont"/>
    <w:link w:val="Meilisignatuur"/>
    <w:uiPriority w:val="99"/>
    <w:rsid w:val="00282D03"/>
  </w:style>
  <w:style w:type="paragraph" w:styleId="Plokktekst">
    <w:name w:val="Block Text"/>
    <w:basedOn w:val="Normaallaad"/>
    <w:uiPriority w:val="99"/>
    <w:unhideWhenUsed/>
    <w:rsid w:val="00282D03"/>
    <w:pPr>
      <w:pBdr>
        <w:top w:val="single" w:sz="2" w:space="10" w:color="033D8A" w:themeColor="accent1"/>
        <w:left w:val="single" w:sz="2" w:space="10" w:color="033D8A" w:themeColor="accent1"/>
        <w:bottom w:val="single" w:sz="2" w:space="10" w:color="033D8A" w:themeColor="accent1"/>
        <w:right w:val="single" w:sz="2" w:space="10" w:color="033D8A" w:themeColor="accent1"/>
      </w:pBdr>
      <w:ind w:left="1152" w:right="1152"/>
    </w:pPr>
    <w:rPr>
      <w:rFonts w:eastAsiaTheme="minorEastAsia"/>
      <w:i/>
      <w:iCs/>
      <w:color w:val="033D8A" w:themeColor="accent1"/>
    </w:rPr>
  </w:style>
  <w:style w:type="paragraph" w:styleId="Kehatekst">
    <w:name w:val="Body Text"/>
    <w:basedOn w:val="Normaallaad"/>
    <w:link w:val="KehatekstMrk"/>
    <w:uiPriority w:val="99"/>
    <w:unhideWhenUsed/>
    <w:rsid w:val="00282D03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282D03"/>
  </w:style>
  <w:style w:type="character" w:styleId="Hperlink">
    <w:name w:val="Hyperlink"/>
    <w:basedOn w:val="Liguvaikefont"/>
    <w:uiPriority w:val="99"/>
    <w:unhideWhenUsed/>
    <w:rsid w:val="009D487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D487A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C97074"/>
    <w:pPr>
      <w:ind w:left="720"/>
      <w:contextualSpacing/>
    </w:pPr>
  </w:style>
  <w:style w:type="table" w:styleId="Kontuurtabel">
    <w:name w:val="Table Grid"/>
    <w:basedOn w:val="Normaaltabel"/>
    <w:uiPriority w:val="39"/>
    <w:rsid w:val="009C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9C7A7C"/>
    <w:rPr>
      <w:rFonts w:asciiTheme="majorHAnsi" w:eastAsiaTheme="majorEastAsia" w:hAnsiTheme="majorHAnsi" w:cstheme="majorBidi"/>
      <w:color w:val="022D67" w:themeColor="accent1" w:themeShade="BF"/>
      <w:sz w:val="32"/>
      <w:szCs w:val="32"/>
    </w:rPr>
  </w:style>
  <w:style w:type="paragraph" w:styleId="Vahedeta">
    <w:name w:val="No Spacing"/>
    <w:uiPriority w:val="1"/>
    <w:qFormat/>
    <w:rsid w:val="001E1A63"/>
    <w:pPr>
      <w:spacing w:after="0" w:line="240" w:lineRule="auto"/>
    </w:pPr>
  </w:style>
  <w:style w:type="character" w:customStyle="1" w:styleId="Pealkiri2Mrk">
    <w:name w:val="Pealkiri 2 Märk"/>
    <w:basedOn w:val="Liguvaikefont"/>
    <w:link w:val="Pealkiri2"/>
    <w:uiPriority w:val="9"/>
    <w:rsid w:val="001E1A63"/>
    <w:rPr>
      <w:rFonts w:asciiTheme="majorHAnsi" w:eastAsiaTheme="majorEastAsia" w:hAnsiTheme="majorHAnsi" w:cstheme="majorBidi"/>
      <w:color w:val="022D67" w:themeColor="accent1" w:themeShade="BF"/>
      <w:sz w:val="26"/>
      <w:szCs w:val="26"/>
    </w:rPr>
  </w:style>
  <w:style w:type="paragraph" w:customStyle="1" w:styleId="SLONormal">
    <w:name w:val="SLO Normal"/>
    <w:link w:val="SLONormalChar"/>
    <w:qFormat/>
    <w:rsid w:val="006C46A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6C46A2"/>
    <w:pPr>
      <w:keepNext/>
      <w:numPr>
        <w:numId w:val="19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6C46A2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6C46A2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6C46A2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6C46A2"/>
    <w:pPr>
      <w:numPr>
        <w:ilvl w:val="4"/>
      </w:numPr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6C46A2"/>
    <w:pPr>
      <w:numPr>
        <w:numId w:val="19"/>
      </w:numPr>
    </w:pPr>
  </w:style>
  <w:style w:type="paragraph" w:styleId="Allmrkusetekst">
    <w:name w:val="footnote text"/>
    <w:basedOn w:val="SLONormal"/>
    <w:link w:val="AllmrkusetekstMrk"/>
    <w:uiPriority w:val="7"/>
    <w:unhideWhenUsed/>
    <w:qFormat/>
    <w:rsid w:val="006C46A2"/>
    <w:pPr>
      <w:spacing w:before="0" w:after="0"/>
      <w:ind w:left="142" w:hanging="142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7"/>
    <w:rsid w:val="006C46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LONormalChar">
    <w:name w:val="SLO Normal Char"/>
    <w:link w:val="SLONormal"/>
    <w:rsid w:val="006C46A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6C46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402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62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96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177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99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1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7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4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2696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645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82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09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082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1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l.ee" TargetMode="External"/><Relationship Id="rId1" Type="http://schemas.openxmlformats.org/officeDocument/2006/relationships/hyperlink" Target="mailto:info@empl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EMPL">
      <a:dk1>
        <a:srgbClr val="032E69"/>
      </a:dk1>
      <a:lt1>
        <a:sysClr val="window" lastClr="FFFFFF"/>
      </a:lt1>
      <a:dk2>
        <a:srgbClr val="000000"/>
      </a:dk2>
      <a:lt2>
        <a:srgbClr val="ECECEC"/>
      </a:lt2>
      <a:accent1>
        <a:srgbClr val="033D8A"/>
      </a:accent1>
      <a:accent2>
        <a:srgbClr val="E37066"/>
      </a:accent2>
      <a:accent3>
        <a:srgbClr val="D0CFCF"/>
      </a:accent3>
      <a:accent4>
        <a:srgbClr val="F2E86D"/>
      </a:accent4>
      <a:accent5>
        <a:srgbClr val="0078B5"/>
      </a:accent5>
      <a:accent6>
        <a:srgbClr val="00B5CF"/>
      </a:accent6>
      <a:hlink>
        <a:srgbClr val="0563C1"/>
      </a:hlink>
      <a:folHlink>
        <a:srgbClr val="954F72"/>
      </a:folHlink>
    </a:clrScheme>
    <a:fontScheme name="EMPL">
      <a:majorFont>
        <a:latin typeface="Karla ExtraLight"/>
        <a:ea typeface=""/>
        <a:cs typeface=""/>
      </a:majorFont>
      <a:minorFont>
        <a:latin typeface="Karla Extra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41F391E5B90B489BD5E86BA5A45FE9" ma:contentTypeVersion="18" ma:contentTypeDescription="Loo uus dokument" ma:contentTypeScope="" ma:versionID="7f538cb5c387a623f2b6ad00df8befec">
  <xsd:schema xmlns:xsd="http://www.w3.org/2001/XMLSchema" xmlns:xs="http://www.w3.org/2001/XMLSchema" xmlns:p="http://schemas.microsoft.com/office/2006/metadata/properties" xmlns:ns2="7f6870b3-5c9d-4f43-b96f-7ff6b6bfd84e" xmlns:ns3="dfcdeda0-e133-4c1d-8f02-0d878c8a9772" targetNamespace="http://schemas.microsoft.com/office/2006/metadata/properties" ma:root="true" ma:fieldsID="4fc7aee756e80ca9ffff587ae25885c9" ns2:_="" ns3:_="">
    <xsd:import namespace="7f6870b3-5c9d-4f43-b96f-7ff6b6bfd84e"/>
    <xsd:import namespace="dfcdeda0-e133-4c1d-8f02-0d878c8a9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870b3-5c9d-4f43-b96f-7ff6b6bfd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cadc1b16-a16a-46de-9088-c73212389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eda0-e133-4c1d-8f02-0d878c8a9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175f5b-7110-4f63-9b5e-8efc0a19cd89}" ma:internalName="TaxCatchAll" ma:showField="CatchAllData" ma:web="dfcdeda0-e133-4c1d-8f02-0d878c8a9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deda0-e133-4c1d-8f02-0d878c8a9772" xsi:nil="true"/>
    <lcf76f155ced4ddcb4097134ff3c332f xmlns="7f6870b3-5c9d-4f43-b96f-7ff6b6bfd8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D2199-C8E9-4B4C-A0E7-B14B8845A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870b3-5c9d-4f43-b96f-7ff6b6bfd84e"/>
    <ds:schemaRef ds:uri="dfcdeda0-e133-4c1d-8f02-0d878c8a9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03819-8227-4BAC-A4F0-3D7529845A0A}">
  <ds:schemaRefs>
    <ds:schemaRef ds:uri="http://schemas.microsoft.com/office/2006/metadata/properties"/>
    <ds:schemaRef ds:uri="http://schemas.microsoft.com/office/infopath/2007/PartnerControls"/>
    <ds:schemaRef ds:uri="dfcdeda0-e133-4c1d-8f02-0d878c8a9772"/>
    <ds:schemaRef ds:uri="7f6870b3-5c9d-4f43-b96f-7ff6b6bfd84e"/>
  </ds:schemaRefs>
</ds:datastoreItem>
</file>

<file path=customXml/itemProps3.xml><?xml version="1.0" encoding="utf-8"?>
<ds:datastoreItem xmlns:ds="http://schemas.openxmlformats.org/officeDocument/2006/customXml" ds:itemID="{4D3D7208-3BC9-4216-A44B-5BCDA7902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</dc:title>
  <dc:subject/>
  <dc:creator>Anna Maria Kalvi</dc:creator>
  <cp:keywords/>
  <dc:description/>
  <cp:lastModifiedBy>Jaan Lindmäe</cp:lastModifiedBy>
  <cp:revision>2</cp:revision>
  <dcterms:created xsi:type="dcterms:W3CDTF">2025-12-03T14:29:00Z</dcterms:created>
  <dcterms:modified xsi:type="dcterms:W3CDTF">2025-12-03T14:29:00Z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0x010100EA41F391E5B90B489BD5E86BA5A45FE9</vt:lpwstr>
  </property>
  <property fmtid="{D5CDD505-2E9C-101B-9397-08002B2CF9AE}" pid="3" name="MediaServiceImageTags">
    <vt:lpwstr/>
  </property>
</Properties>
</file>